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8BB" w:rsidRDefault="00F118B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b"/>
        <w:tblW w:w="978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42"/>
        <w:gridCol w:w="5103"/>
        <w:gridCol w:w="4535"/>
      </w:tblGrid>
      <w:tr w:rsidR="00F118BB" w:rsidTr="00761E60">
        <w:trPr>
          <w:cantSplit/>
          <w:trHeight w:val="851"/>
        </w:trPr>
        <w:tc>
          <w:tcPr>
            <w:tcW w:w="142" w:type="dxa"/>
          </w:tcPr>
          <w:p w:rsidR="00F118BB" w:rsidRDefault="00F11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:rsidR="00F118BB" w:rsidRDefault="00F118BB">
            <w:pPr>
              <w:spacing w:line="240" w:lineRule="auto"/>
              <w:ind w:firstLine="0"/>
              <w:jc w:val="left"/>
            </w:pPr>
          </w:p>
        </w:tc>
        <w:tc>
          <w:tcPr>
            <w:tcW w:w="4535" w:type="dxa"/>
          </w:tcPr>
          <w:p w:rsidR="00F118BB" w:rsidRDefault="009D665D">
            <w:pPr>
              <w:spacing w:line="240" w:lineRule="auto"/>
              <w:ind w:firstLine="0"/>
              <w:jc w:val="center"/>
            </w:pPr>
            <w:r>
              <w:t xml:space="preserve">Приложение № 16 </w:t>
            </w:r>
          </w:p>
          <w:p w:rsidR="00F118BB" w:rsidRDefault="009D665D">
            <w:pPr>
              <w:spacing w:line="240" w:lineRule="auto"/>
              <w:ind w:firstLine="0"/>
              <w:jc w:val="center"/>
            </w:pPr>
            <w:bookmarkStart w:id="0" w:name="_heading=h.30j0zll" w:colFirst="0" w:colLast="0"/>
            <w:bookmarkEnd w:id="0"/>
            <w:r>
              <w:t>(пункт 6.11 Стандарта)</w:t>
            </w:r>
          </w:p>
        </w:tc>
      </w:tr>
      <w:tr w:rsidR="00F118BB">
        <w:trPr>
          <w:cantSplit/>
          <w:trHeight w:val="554"/>
        </w:trPr>
        <w:tc>
          <w:tcPr>
            <w:tcW w:w="142" w:type="dxa"/>
          </w:tcPr>
          <w:p w:rsidR="00F118BB" w:rsidRDefault="00F118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9638" w:type="dxa"/>
            <w:gridSpan w:val="2"/>
          </w:tcPr>
          <w:p w:rsidR="00F118BB" w:rsidRDefault="009D665D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информационного письма Счетной палаты Российской Федерации</w:t>
            </w:r>
          </w:p>
          <w:p w:rsidR="00E60640" w:rsidRDefault="00E60640" w:rsidP="00E60640">
            <w:pPr>
              <w:spacing w:line="240" w:lineRule="auto"/>
              <w:ind w:firstLine="0"/>
              <w:jc w:val="center"/>
              <w:rPr>
                <w:b/>
              </w:rPr>
            </w:pPr>
            <w:r w:rsidRPr="00E60640">
              <w:rPr>
                <w:b/>
              </w:rPr>
              <w:t>по результатам</w:t>
            </w:r>
            <w:r>
              <w:rPr>
                <w:b/>
              </w:rPr>
              <w:t xml:space="preserve"> </w:t>
            </w:r>
            <w:r w:rsidRPr="00E60640">
              <w:rPr>
                <w:b/>
              </w:rPr>
              <w:t>экспертно-аналитического мероприятия</w:t>
            </w:r>
            <w:bookmarkStart w:id="1" w:name="_GoBack"/>
            <w:bookmarkEnd w:id="1"/>
          </w:p>
        </w:tc>
      </w:tr>
    </w:tbl>
    <w:p w:rsidR="00F118BB" w:rsidRDefault="00F118BB">
      <w:pPr>
        <w:spacing w:line="240" w:lineRule="auto"/>
        <w:ind w:firstLine="0"/>
        <w:rPr>
          <w:sz w:val="20"/>
        </w:rPr>
      </w:pPr>
    </w:p>
    <w:p w:rsidR="00424850" w:rsidRPr="00424850" w:rsidRDefault="00424850">
      <w:pPr>
        <w:spacing w:line="240" w:lineRule="auto"/>
        <w:ind w:firstLine="0"/>
        <w:rPr>
          <w:sz w:val="20"/>
        </w:rPr>
      </w:pPr>
    </w:p>
    <w:tbl>
      <w:tblPr>
        <w:tblStyle w:val="a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F118BB">
        <w:trPr>
          <w:cantSplit/>
        </w:trPr>
        <w:tc>
          <w:tcPr>
            <w:tcW w:w="4252" w:type="dxa"/>
          </w:tcPr>
          <w:p w:rsidR="00F118BB" w:rsidRDefault="00F118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851" w:type="dxa"/>
          </w:tcPr>
          <w:p w:rsidR="00F118BB" w:rsidRDefault="00F118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Президенту Российской Федерации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Председателю </w:t>
            </w:r>
            <w:r w:rsidR="00AB2244">
              <w:rPr>
                <w:color w:val="000000"/>
              </w:rPr>
              <w:br/>
            </w:r>
            <w:r>
              <w:rPr>
                <w:color w:val="000000"/>
              </w:rPr>
              <w:t xml:space="preserve">Государственной Думы </w:t>
            </w:r>
            <w:r w:rsidR="00AB2244">
              <w:rPr>
                <w:color w:val="000000"/>
              </w:rPr>
              <w:br/>
            </w:r>
            <w:r>
              <w:rPr>
                <w:i/>
                <w:color w:val="000000"/>
              </w:rPr>
              <w:t xml:space="preserve">(Совета Федерации) </w:t>
            </w:r>
            <w:r w:rsidR="00AB2244">
              <w:rPr>
                <w:i/>
                <w:color w:val="000000"/>
              </w:rPr>
              <w:br/>
            </w:r>
            <w:r>
              <w:rPr>
                <w:color w:val="000000"/>
              </w:rPr>
              <w:t xml:space="preserve">Федерального Собрания </w:t>
            </w:r>
            <w:r w:rsidR="00AB2244">
              <w:rPr>
                <w:color w:val="000000"/>
              </w:rPr>
              <w:br/>
            </w:r>
            <w:r>
              <w:rPr>
                <w:color w:val="000000"/>
              </w:rPr>
              <w:t>Российской Федерации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18BB" w:rsidRDefault="009D665D" w:rsidP="00AB2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Председателю</w:t>
            </w:r>
            <w:r w:rsidR="00AB224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Правительства </w:t>
            </w:r>
            <w:r w:rsidR="00AB2244">
              <w:rPr>
                <w:color w:val="000000"/>
              </w:rPr>
              <w:br/>
            </w:r>
            <w:r>
              <w:rPr>
                <w:color w:val="000000"/>
              </w:rPr>
              <w:t>Российской Федерации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государственного органа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организации</w:t>
            </w:r>
          </w:p>
          <w:p w:rsidR="00F118BB" w:rsidRDefault="00F118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:rsidR="00F118BB" w:rsidRDefault="00F118BB">
      <w:pPr>
        <w:spacing w:line="240" w:lineRule="auto"/>
        <w:rPr>
          <w:sz w:val="20"/>
        </w:rPr>
      </w:pPr>
    </w:p>
    <w:p w:rsidR="00424850" w:rsidRPr="00424850" w:rsidRDefault="00424850">
      <w:pPr>
        <w:spacing w:line="240" w:lineRule="auto"/>
        <w:rPr>
          <w:sz w:val="20"/>
        </w:rPr>
      </w:pPr>
    </w:p>
    <w:p w:rsidR="00F118BB" w:rsidRDefault="00F118BB">
      <w:pPr>
        <w:spacing w:line="240" w:lineRule="auto"/>
      </w:pPr>
    </w:p>
    <w:p w:rsidR="00F118BB" w:rsidRDefault="004B46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9D665D">
        <w:rPr>
          <w:color w:val="000000"/>
        </w:rPr>
        <w:t>!</w:t>
      </w:r>
    </w:p>
    <w:p w:rsidR="00F118BB" w:rsidRDefault="00F118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F118BB" w:rsidRDefault="009D665D">
      <w:r>
        <w:t>В соответствии с Планом работы Счетной палаты Российской Федерации на 20__ год проведено экспертно-аналитическое мероприятие «______________</w:t>
      </w:r>
    </w:p>
    <w:p w:rsidR="00F118BB" w:rsidRDefault="009D665D">
      <w:pPr>
        <w:spacing w:line="240" w:lineRule="auto"/>
        <w:ind w:firstLine="0"/>
      </w:pPr>
      <w:r>
        <w:t>___________________________________________________________________».</w:t>
      </w:r>
    </w:p>
    <w:p w:rsidR="00F118BB" w:rsidRDefault="009D665D" w:rsidP="00424850">
      <w:pPr>
        <w:spacing w:after="12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(указывается наименование экспертно-аналитического мероприятия и исследуемый период </w:t>
      </w:r>
      <w:r w:rsidR="00424850">
        <w:rPr>
          <w:sz w:val="20"/>
          <w:szCs w:val="20"/>
        </w:rPr>
        <w:br/>
      </w:r>
      <w:r>
        <w:rPr>
          <w:sz w:val="20"/>
          <w:szCs w:val="20"/>
        </w:rPr>
        <w:t>(если он не указан в наименовании)</w:t>
      </w:r>
    </w:p>
    <w:p w:rsidR="00F118BB" w:rsidRDefault="009D665D">
      <w:r>
        <w:t>По результатам экспертно-аналитического мероприятия установлено следующее.</w:t>
      </w:r>
    </w:p>
    <w:p w:rsidR="00F118BB" w:rsidRDefault="009D665D">
      <w:pPr>
        <w:spacing w:line="240" w:lineRule="auto"/>
      </w:pPr>
      <w:r>
        <w:t>_______________________________________________________________.</w:t>
      </w:r>
    </w:p>
    <w:p w:rsidR="00F118BB" w:rsidRDefault="009D665D" w:rsidP="00424850">
      <w:pPr>
        <w:spacing w:after="120"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(излагаются краткие результаты экспертно-аналитического мероприятия, касающиеся компетенции и представляющие интерес для адресата письма)</w:t>
      </w:r>
    </w:p>
    <w:p w:rsidR="00424850" w:rsidRDefault="00424850"/>
    <w:p w:rsidR="00424850" w:rsidRDefault="00424850"/>
    <w:p w:rsidR="00F118BB" w:rsidRDefault="009D665D">
      <w:r>
        <w:lastRenderedPageBreak/>
        <w:t>В ходе экспертно-аналитического мероприятия выявлена необходимость совершенствования законодательства Российской Федерации _______________</w:t>
      </w:r>
    </w:p>
    <w:p w:rsidR="00F118BB" w:rsidRDefault="009D665D">
      <w:pPr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1"/>
      </w:r>
      <w:r>
        <w:t>.</w:t>
      </w:r>
    </w:p>
    <w:p w:rsidR="00F118BB" w:rsidRDefault="009D665D">
      <w:pPr>
        <w:spacing w:after="24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соответствующие отраслевые законодательные акты)</w:t>
      </w:r>
    </w:p>
    <w:p w:rsidR="00F118BB" w:rsidRDefault="009D665D">
      <w:r>
        <w:t xml:space="preserve">Информируем о необходимости внесения изменений в законодательство Российской Федерации </w:t>
      </w:r>
      <w:r>
        <w:rPr>
          <w:i/>
        </w:rPr>
        <w:t>(и/или принятия)</w:t>
      </w:r>
      <w:r>
        <w:t xml:space="preserve"> _________________________________</w:t>
      </w:r>
    </w:p>
    <w:p w:rsidR="00F118BB" w:rsidRDefault="009D665D">
      <w:pPr>
        <w:ind w:firstLine="0"/>
      </w:pPr>
      <w:r>
        <w:t>____________________________________________________________________</w:t>
      </w:r>
    </w:p>
    <w:p w:rsidR="00F118BB" w:rsidRDefault="009D665D">
      <w:pPr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2"/>
      </w:r>
      <w:r>
        <w:t>.</w:t>
      </w:r>
    </w:p>
    <w:p w:rsidR="00F118BB" w:rsidRDefault="009D665D">
      <w:pPr>
        <w:spacing w:after="24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(приводится перечень конкретных законодательных и (или) иных нормативных правовых актов, требующих внесения изменений или принятия новых)</w:t>
      </w:r>
    </w:p>
    <w:p w:rsidR="00F118BB" w:rsidRDefault="009D665D">
      <w:r>
        <w:t xml:space="preserve">Сообщаем, что в Правительство Российской Федерации направлены предложения о внесении изменений в законодательство Российской Федерации </w:t>
      </w:r>
      <w:r>
        <w:rPr>
          <w:i/>
        </w:rPr>
        <w:t>(и/или принятии)</w:t>
      </w:r>
      <w:r>
        <w:t xml:space="preserve"> ____________________________________________________ </w:t>
      </w:r>
    </w:p>
    <w:p w:rsidR="00F118BB" w:rsidRDefault="009D665D">
      <w:pPr>
        <w:ind w:firstLine="0"/>
      </w:pPr>
      <w:r>
        <w:t>____________________________________________________________________</w:t>
      </w:r>
    </w:p>
    <w:p w:rsidR="00F118BB" w:rsidRDefault="009D665D">
      <w:pPr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3"/>
      </w:r>
      <w:r>
        <w:t>.</w:t>
      </w:r>
    </w:p>
    <w:p w:rsidR="00F118BB" w:rsidRDefault="009D665D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(приводится перечень конкретных законодательных и (или) иных нормативных правовых актов, требующих внесения изменений/или приняти</w:t>
      </w:r>
      <w:r w:rsidR="00AB2244">
        <w:rPr>
          <w:sz w:val="20"/>
          <w:szCs w:val="20"/>
        </w:rPr>
        <w:t>я</w:t>
      </w:r>
      <w:r>
        <w:rPr>
          <w:sz w:val="20"/>
          <w:szCs w:val="20"/>
        </w:rPr>
        <w:t xml:space="preserve"> новых; Ф.И.О. должностного лица Правительства Российской Федерации, </w:t>
      </w:r>
      <w:r>
        <w:rPr>
          <w:sz w:val="20"/>
          <w:szCs w:val="20"/>
        </w:rPr>
        <w:br/>
        <w:t>в адрес которого направлены предложения)</w:t>
      </w:r>
    </w:p>
    <w:p w:rsidR="00F118BB" w:rsidRDefault="00F118BB">
      <w:pPr>
        <w:spacing w:line="240" w:lineRule="auto"/>
        <w:ind w:firstLine="0"/>
        <w:jc w:val="center"/>
        <w:rPr>
          <w:sz w:val="20"/>
          <w:szCs w:val="20"/>
        </w:rPr>
      </w:pPr>
    </w:p>
    <w:p w:rsidR="00F118BB" w:rsidRDefault="009D665D">
      <w:r>
        <w:t>С учетом результатов экспертно-аналитического мероприятия: _________</w:t>
      </w:r>
    </w:p>
    <w:p w:rsidR="00F118BB" w:rsidRDefault="009D665D">
      <w:pPr>
        <w:spacing w:line="240" w:lineRule="auto"/>
        <w:ind w:firstLine="0"/>
      </w:pPr>
      <w:r>
        <w:t>____________________________________________________________________.</w:t>
      </w:r>
    </w:p>
    <w:p w:rsidR="00F118BB" w:rsidRDefault="009D665D">
      <w:pPr>
        <w:spacing w:after="12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(формулируются предложения (рекомендации) объектам экспертно-аналитического мероприятия, органам </w:t>
      </w:r>
      <w:r>
        <w:rPr>
          <w:sz w:val="20"/>
          <w:szCs w:val="20"/>
        </w:rPr>
        <w:br/>
        <w:t xml:space="preserve">и организациям, не являющимся его объектами, если принятие мер по решению выявленных проблем, устранению причин и последствий недостатков в сфере предмета мероприятия относится к их компетенции </w:t>
      </w:r>
      <w:r>
        <w:rPr>
          <w:sz w:val="20"/>
          <w:szCs w:val="20"/>
        </w:rPr>
        <w:br/>
        <w:t>и полномочиям)</w:t>
      </w:r>
    </w:p>
    <w:p w:rsidR="00F118BB" w:rsidRDefault="009D665D">
      <w:r>
        <w:t>Коллегией Счетной палаты Российской Федерации (протокол от ______ 20__ г. №____</w:t>
      </w:r>
      <w:r w:rsidR="004B46C6">
        <w:t>К</w:t>
      </w:r>
      <w:r>
        <w:t xml:space="preserve"> (___) утвержден отчет о результатах экспертно-аналитического мероприятия и направлены ______________________________</w:t>
      </w:r>
    </w:p>
    <w:p w:rsidR="00F118BB" w:rsidRDefault="009D665D">
      <w:pPr>
        <w:ind w:firstLine="0"/>
      </w:pPr>
      <w:r>
        <w:t>____________________________________________________________________</w:t>
      </w:r>
    </w:p>
    <w:p w:rsidR="00F118BB" w:rsidRDefault="009D665D">
      <w:pPr>
        <w:spacing w:line="240" w:lineRule="auto"/>
        <w:ind w:firstLine="0"/>
      </w:pPr>
      <w:r>
        <w:t>____________________________________________________________________.</w:t>
      </w:r>
    </w:p>
    <w:p w:rsidR="00F118BB" w:rsidRDefault="009D665D">
      <w:pPr>
        <w:spacing w:after="24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представления</w:t>
      </w:r>
      <w:r w:rsidR="00AB2244">
        <w:rPr>
          <w:sz w:val="20"/>
          <w:szCs w:val="20"/>
        </w:rPr>
        <w:t xml:space="preserve"> Счетной палаты Российской Федерации</w:t>
      </w:r>
      <w:r>
        <w:rPr>
          <w:sz w:val="20"/>
          <w:szCs w:val="20"/>
        </w:rPr>
        <w:t>, предписания</w:t>
      </w:r>
      <w:r w:rsidR="00AB2244">
        <w:rPr>
          <w:sz w:val="20"/>
          <w:szCs w:val="20"/>
        </w:rPr>
        <w:t xml:space="preserve"> Счетной палаты Российской Федерации</w:t>
      </w:r>
      <w:r>
        <w:rPr>
          <w:sz w:val="20"/>
          <w:szCs w:val="20"/>
        </w:rPr>
        <w:t>, информационные письма, направленные по решению Коллегии Счетной палаты Российской Федерации (при их наличии)</w:t>
      </w:r>
    </w:p>
    <w:p w:rsidR="00F118BB" w:rsidRDefault="009D665D">
      <w:r>
        <w:lastRenderedPageBreak/>
        <w:t>Настоящее письмо направляется в соответствии с указанным решением Коллегии Счетной палаты Российской Федерации.</w:t>
      </w:r>
    </w:p>
    <w:p w:rsidR="00F118BB" w:rsidRDefault="009D665D">
      <w:pPr>
        <w:spacing w:after="120"/>
      </w:pPr>
      <w:r>
        <w:t xml:space="preserve">О результатах рассмотрения настоящего письма просьба проинформировать Счетную палату Российской Федерации </w:t>
      </w:r>
      <w:r>
        <w:br/>
      </w:r>
      <w:r>
        <w:rPr>
          <w:i/>
        </w:rPr>
        <w:t>(при соответствующем решении Коллегии)</w:t>
      </w:r>
      <w:r>
        <w:t>.</w:t>
      </w:r>
    </w:p>
    <w:tbl>
      <w:tblPr>
        <w:tblStyle w:val="afd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7"/>
        <w:gridCol w:w="7742"/>
      </w:tblGrid>
      <w:tr w:rsidR="00F118BB">
        <w:trPr>
          <w:cantSplit/>
          <w:trHeight w:val="771"/>
          <w:jc w:val="center"/>
        </w:trPr>
        <w:tc>
          <w:tcPr>
            <w:tcW w:w="1897" w:type="dxa"/>
          </w:tcPr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7742" w:type="dxa"/>
          </w:tcPr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отчет о результатах экспертно-аналитического мероприятия </w:t>
            </w:r>
            <w:r>
              <w:rPr>
                <w:i/>
                <w:color w:val="000000"/>
              </w:rPr>
              <w:t>(при соответствующем решении Коллегии)</w:t>
            </w:r>
            <w:r>
              <w:rPr>
                <w:color w:val="000000"/>
              </w:rPr>
              <w:t xml:space="preserve"> на ___ л. в 1 экз.</w:t>
            </w:r>
          </w:p>
        </w:tc>
      </w:tr>
    </w:tbl>
    <w:p w:rsidR="00F118BB" w:rsidRDefault="00F118BB">
      <w:pPr>
        <w:spacing w:line="240" w:lineRule="auto"/>
      </w:pPr>
    </w:p>
    <w:p w:rsidR="00F118BB" w:rsidRDefault="00F118BB">
      <w:pPr>
        <w:spacing w:line="240" w:lineRule="auto"/>
      </w:pPr>
    </w:p>
    <w:tbl>
      <w:tblPr>
        <w:tblStyle w:val="af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F118BB">
        <w:trPr>
          <w:cantSplit/>
        </w:trPr>
        <w:tc>
          <w:tcPr>
            <w:tcW w:w="3402" w:type="dxa"/>
            <w:vAlign w:val="bottom"/>
          </w:tcPr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color w:val="000000"/>
              </w:rPr>
              <w:t>Председатель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F118BB" w:rsidRDefault="009D6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F118BB" w:rsidRDefault="009D665D" w:rsidP="00820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F118BB" w:rsidRDefault="00F118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F118BB" w:rsidRDefault="00F118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F118B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66A" w:rsidRDefault="00F9566A">
      <w:pPr>
        <w:spacing w:line="240" w:lineRule="auto"/>
      </w:pPr>
      <w:r>
        <w:separator/>
      </w:r>
    </w:p>
  </w:endnote>
  <w:endnote w:type="continuationSeparator" w:id="0">
    <w:p w:rsidR="00F9566A" w:rsidRDefault="00F956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BB" w:rsidRDefault="00F118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BB" w:rsidRDefault="00F118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BB" w:rsidRDefault="00F118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66A" w:rsidRDefault="00F9566A">
      <w:pPr>
        <w:spacing w:line="240" w:lineRule="auto"/>
      </w:pPr>
      <w:r>
        <w:separator/>
      </w:r>
    </w:p>
  </w:footnote>
  <w:footnote w:type="continuationSeparator" w:id="0">
    <w:p w:rsidR="00F9566A" w:rsidRDefault="00F9566A">
      <w:pPr>
        <w:spacing w:line="240" w:lineRule="auto"/>
      </w:pPr>
      <w:r>
        <w:continuationSeparator/>
      </w:r>
    </w:p>
  </w:footnote>
  <w:footnote w:id="1">
    <w:p w:rsidR="00F118BB" w:rsidRPr="00761E60" w:rsidRDefault="009D66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761E60">
        <w:rPr>
          <w:sz w:val="20"/>
          <w:szCs w:val="20"/>
          <w:vertAlign w:val="superscript"/>
        </w:rPr>
        <w:footnoteRef/>
      </w:r>
      <w:r w:rsidRPr="00761E60">
        <w:rPr>
          <w:color w:val="000000"/>
          <w:sz w:val="20"/>
          <w:szCs w:val="20"/>
        </w:rPr>
        <w:t xml:space="preserve"> Указанная информация отражается в информационном письме Председателю Государственной Думы, или Председателю Совета Федерации, или Председателю Правительства Российской Федерации</w:t>
      </w:r>
      <w:r w:rsidR="00AB2244">
        <w:rPr>
          <w:color w:val="000000"/>
          <w:sz w:val="20"/>
          <w:szCs w:val="20"/>
        </w:rPr>
        <w:t>.</w:t>
      </w:r>
    </w:p>
  </w:footnote>
  <w:footnote w:id="2">
    <w:p w:rsidR="00F118BB" w:rsidRPr="00761E60" w:rsidRDefault="009D66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761E60">
        <w:rPr>
          <w:sz w:val="20"/>
          <w:szCs w:val="20"/>
          <w:vertAlign w:val="superscript"/>
        </w:rPr>
        <w:footnoteRef/>
      </w:r>
      <w:r w:rsidRPr="00761E60">
        <w:rPr>
          <w:color w:val="000000"/>
          <w:sz w:val="20"/>
          <w:szCs w:val="20"/>
        </w:rPr>
        <w:t xml:space="preserve"> Указанная информация отражается в информационном письме Председателю Правительства Российской Федерации.</w:t>
      </w:r>
    </w:p>
  </w:footnote>
  <w:footnote w:id="3">
    <w:p w:rsidR="00F118BB" w:rsidRPr="00761E60" w:rsidRDefault="009D66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761E60">
        <w:rPr>
          <w:sz w:val="20"/>
          <w:szCs w:val="20"/>
          <w:vertAlign w:val="superscript"/>
        </w:rPr>
        <w:footnoteRef/>
      </w:r>
      <w:r w:rsidRPr="00761E60">
        <w:rPr>
          <w:color w:val="000000"/>
          <w:sz w:val="20"/>
          <w:szCs w:val="20"/>
        </w:rPr>
        <w:t xml:space="preserve"> Указанная информация отражается в информационном письме Председателю Государственной Думы или Председателю Совета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BB" w:rsidRDefault="00F118BB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BB" w:rsidRDefault="009D665D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0640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8BB"/>
    <w:rsid w:val="000A1AC3"/>
    <w:rsid w:val="00424850"/>
    <w:rsid w:val="004B46C6"/>
    <w:rsid w:val="00761E60"/>
    <w:rsid w:val="00820CEC"/>
    <w:rsid w:val="009D665D"/>
    <w:rsid w:val="00AB2244"/>
    <w:rsid w:val="00AE5E10"/>
    <w:rsid w:val="00D03E1A"/>
    <w:rsid w:val="00D52492"/>
    <w:rsid w:val="00E60640"/>
    <w:rsid w:val="00E7489A"/>
    <w:rsid w:val="00F118BB"/>
    <w:rsid w:val="00F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AA62"/>
  <w15:docId w15:val="{7475E1E7-0B46-4C6B-AE43-9D06230F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footnote text"/>
    <w:basedOn w:val="a"/>
    <w:link w:val="af4"/>
    <w:semiHidden/>
    <w:unhideWhenUsed/>
    <w:rsid w:val="00EE1E56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EE1E56"/>
  </w:style>
  <w:style w:type="character" w:styleId="af5">
    <w:name w:val="footnote reference"/>
    <w:basedOn w:val="a0"/>
    <w:semiHidden/>
    <w:unhideWhenUsed/>
    <w:rsid w:val="00EE1E56"/>
    <w:rPr>
      <w:vertAlign w:val="superscript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ixMk3NeDguAA+Khpf3BdYXAJw==">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Варшавер Анна Олеговна</cp:lastModifiedBy>
  <cp:revision>3</cp:revision>
  <dcterms:created xsi:type="dcterms:W3CDTF">2024-12-17T08:28:00Z</dcterms:created>
  <dcterms:modified xsi:type="dcterms:W3CDTF">2025-10-21T14:05:00Z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